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263" w:rsidRDefault="001D4263" w:rsidP="001D426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9392A">
        <w:rPr>
          <w:rFonts w:ascii="Times New Roman" w:hAnsi="Times New Roman" w:cs="Times New Roman"/>
          <w:sz w:val="28"/>
          <w:szCs w:val="28"/>
          <w:lang w:val="uk-UA"/>
        </w:rPr>
        <w:t xml:space="preserve">Звіт про виконання регіональної програми за </w:t>
      </w:r>
      <w:r w:rsidRPr="00811E2E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4568B7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FC03F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05EF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C03FE">
        <w:rPr>
          <w:rFonts w:ascii="Times New Roman" w:hAnsi="Times New Roman" w:cs="Times New Roman"/>
          <w:sz w:val="28"/>
          <w:szCs w:val="28"/>
          <w:lang w:val="uk-UA"/>
        </w:rPr>
        <w:t>к</w:t>
      </w:r>
    </w:p>
    <w:p w:rsidR="005149BA" w:rsidRPr="002D2F25" w:rsidRDefault="00CD61C0" w:rsidP="002D2F2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                                                          </w:t>
      </w:r>
      <w:proofErr w:type="spellStart"/>
      <w:r w:rsidR="00430476" w:rsidRPr="00E62A41">
        <w:rPr>
          <w:rFonts w:ascii="Times New Roman" w:hAnsi="Times New Roman" w:cs="Times New Roman"/>
          <w:sz w:val="24"/>
          <w:szCs w:val="24"/>
          <w:u w:val="single"/>
          <w:lang w:val="uk-UA"/>
        </w:rPr>
        <w:t>КП</w:t>
      </w:r>
      <w:proofErr w:type="spellEnd"/>
      <w:r w:rsidR="00430476" w:rsidRPr="00E62A41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«</w:t>
      </w:r>
      <w:proofErr w:type="spellStart"/>
      <w:r w:rsidR="00430476" w:rsidRPr="00E62A41">
        <w:rPr>
          <w:rFonts w:ascii="Times New Roman" w:hAnsi="Times New Roman" w:cs="Times New Roman"/>
          <w:sz w:val="24"/>
          <w:szCs w:val="24"/>
          <w:u w:val="single"/>
          <w:lang w:val="uk-UA"/>
        </w:rPr>
        <w:t>Чернігівводоканал</w:t>
      </w:r>
      <w:proofErr w:type="spellEnd"/>
      <w:r w:rsidR="00430476" w:rsidRPr="00E62A41">
        <w:rPr>
          <w:rFonts w:ascii="Times New Roman" w:hAnsi="Times New Roman" w:cs="Times New Roman"/>
          <w:sz w:val="24"/>
          <w:szCs w:val="24"/>
          <w:u w:val="single"/>
          <w:lang w:val="uk-UA"/>
        </w:rPr>
        <w:t>» Чернігівської міської ради</w:t>
      </w:r>
      <w:r w:rsidRPr="00E62A41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                                                                         </w:t>
      </w:r>
      <w:r w:rsidRPr="0061172E">
        <w:rPr>
          <w:rFonts w:ascii="Times New Roman" w:hAnsi="Times New Roman" w:cs="Times New Roman"/>
          <w:sz w:val="8"/>
          <w:szCs w:val="8"/>
          <w:u w:val="single"/>
          <w:lang w:val="uk-UA"/>
        </w:rPr>
        <w:t>.</w:t>
      </w:r>
    </w:p>
    <w:p w:rsidR="005149BA" w:rsidRPr="00EF0A47" w:rsidRDefault="005149BA" w:rsidP="005149BA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головного розпорядника коштів програми</w:t>
      </w:r>
    </w:p>
    <w:p w:rsidR="005149BA" w:rsidRPr="00CB4F07" w:rsidRDefault="005149BA" w:rsidP="005149BA">
      <w:pPr>
        <w:pStyle w:val="a5"/>
        <w:jc w:val="center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2. </w:t>
      </w:r>
      <w:r w:rsidRPr="00CB4F07">
        <w:rPr>
          <w:rFonts w:ascii="Times New Roman" w:hAnsi="Times New Roman" w:cs="Times New Roman"/>
          <w:sz w:val="28"/>
          <w:szCs w:val="28"/>
          <w:lang w:val="uk-UA"/>
        </w:rPr>
        <w:t>_____________________</w:t>
      </w:r>
      <w:r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Державний архів Чернігівської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області</w:t>
      </w:r>
      <w:r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>__________________________________________________________</w:t>
      </w:r>
    </w:p>
    <w:p w:rsidR="005149BA" w:rsidRPr="00EF0A47" w:rsidRDefault="005149BA" w:rsidP="005149BA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відповідального виконавця програми</w:t>
      </w:r>
    </w:p>
    <w:p w:rsidR="00EF60B9" w:rsidRDefault="005149BA" w:rsidP="005149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3.</w:t>
      </w:r>
      <w:r w:rsidRPr="00723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542736">
        <w:rPr>
          <w:rFonts w:ascii="Times New Roman" w:hAnsi="Times New Roman" w:cs="Times New Roman"/>
          <w:sz w:val="24"/>
          <w:szCs w:val="24"/>
          <w:lang w:val="uk-UA"/>
        </w:rPr>
        <w:t>Програма створення страхового фонду документації Чернігівської області на 2021–2025 роки, рішення №49-25/</w:t>
      </w:r>
      <w:r w:rsidRPr="00025564">
        <w:rPr>
          <w:rFonts w:ascii="Times New Roman" w:hAnsi="Times New Roman" w:cs="Times New Roman"/>
          <w:sz w:val="24"/>
          <w:szCs w:val="24"/>
          <w:lang w:val="uk-UA"/>
        </w:rPr>
        <w:t>VII двадцять п’ятої</w:t>
      </w:r>
      <w:r w:rsidRPr="0054273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5149BA" w:rsidRPr="00542736" w:rsidRDefault="00EF60B9" w:rsidP="005149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                                                        </w:t>
      </w:r>
      <w:r w:rsidR="005149BA" w:rsidRPr="00542736">
        <w:rPr>
          <w:rFonts w:ascii="Times New Roman" w:hAnsi="Times New Roman" w:cs="Times New Roman"/>
          <w:sz w:val="24"/>
          <w:szCs w:val="24"/>
          <w:u w:val="single"/>
          <w:lang w:val="uk-UA"/>
        </w:rPr>
        <w:t>сесії сьомого скликання Чернігівської обласної ради від 28.10.2020</w:t>
      </w:r>
      <w:r w:rsidR="0061172E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                                  </w:t>
      </w:r>
      <w:r w:rsidR="0061172E" w:rsidRPr="0061172E">
        <w:rPr>
          <w:rFonts w:ascii="Times New Roman" w:hAnsi="Times New Roman" w:cs="Times New Roman"/>
          <w:sz w:val="12"/>
          <w:szCs w:val="24"/>
          <w:u w:val="single"/>
          <w:lang w:val="uk-UA"/>
        </w:rPr>
        <w:t>.</w:t>
      </w:r>
    </w:p>
    <w:p w:rsidR="005149BA" w:rsidRPr="00EF0A47" w:rsidRDefault="005149BA" w:rsidP="005149B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програми, дата і номер рішення обласної ради про її затвердження</w:t>
      </w:r>
    </w:p>
    <w:p w:rsidR="005149BA" w:rsidRPr="00E62A41" w:rsidRDefault="005149BA" w:rsidP="005149BA">
      <w:pPr>
        <w:spacing w:after="0"/>
        <w:ind w:left="3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F5130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6E4E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62A41">
        <w:rPr>
          <w:rFonts w:ascii="Times New Roman" w:hAnsi="Times New Roman" w:cs="Times New Roman"/>
          <w:sz w:val="28"/>
          <w:szCs w:val="28"/>
          <w:lang w:val="uk-UA"/>
        </w:rPr>
        <w:t xml:space="preserve">Напрями діяльності та заходи регіональної цільової програми </w:t>
      </w:r>
      <w:r w:rsidRPr="00E62A4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Програма створення страхового фонду документації Чернігівської області на 2021–2025 роки</w:t>
      </w:r>
      <w:r w:rsidRPr="00E62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C58D0" w:rsidRPr="0029392A" w:rsidRDefault="003C58D0" w:rsidP="001D4263">
      <w:pPr>
        <w:pStyle w:val="a3"/>
        <w:ind w:left="920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14374" w:type="dxa"/>
        <w:tblLayout w:type="fixed"/>
        <w:tblLook w:val="04A0"/>
      </w:tblPr>
      <w:tblGrid>
        <w:gridCol w:w="534"/>
        <w:gridCol w:w="1559"/>
        <w:gridCol w:w="1275"/>
        <w:gridCol w:w="709"/>
        <w:gridCol w:w="425"/>
        <w:gridCol w:w="993"/>
        <w:gridCol w:w="1276"/>
        <w:gridCol w:w="708"/>
        <w:gridCol w:w="709"/>
        <w:gridCol w:w="566"/>
        <w:gridCol w:w="567"/>
        <w:gridCol w:w="993"/>
        <w:gridCol w:w="1134"/>
        <w:gridCol w:w="567"/>
        <w:gridCol w:w="850"/>
        <w:gridCol w:w="1509"/>
      </w:tblGrid>
      <w:tr w:rsidR="001B1234" w:rsidRPr="00CD0538" w:rsidTr="00A24483">
        <w:tc>
          <w:tcPr>
            <w:tcW w:w="534" w:type="dxa"/>
            <w:vMerge w:val="restart"/>
          </w:tcPr>
          <w:p w:rsidR="001B1234" w:rsidRPr="00CD0538" w:rsidRDefault="001B1234" w:rsidP="001D4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1B1234" w:rsidRPr="00CD0538" w:rsidRDefault="001B1234" w:rsidP="001D4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559" w:type="dxa"/>
            <w:vMerge w:val="restart"/>
          </w:tcPr>
          <w:p w:rsidR="001B1234" w:rsidRPr="00CD0538" w:rsidRDefault="001B1234" w:rsidP="001D4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1275" w:type="dxa"/>
            <w:vMerge w:val="restart"/>
          </w:tcPr>
          <w:p w:rsidR="001B1234" w:rsidRPr="00CD0538" w:rsidRDefault="001B1234" w:rsidP="001D4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820" w:type="dxa"/>
            <w:gridSpan w:val="6"/>
          </w:tcPr>
          <w:p w:rsidR="001B1234" w:rsidRPr="00CD0538" w:rsidRDefault="001B1234" w:rsidP="006C57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Бюджетні асигнування з урахуванням змін, тис. грн.</w:t>
            </w:r>
          </w:p>
        </w:tc>
        <w:tc>
          <w:tcPr>
            <w:tcW w:w="4677" w:type="dxa"/>
            <w:gridSpan w:val="6"/>
          </w:tcPr>
          <w:p w:rsidR="001B1234" w:rsidRPr="00CD0538" w:rsidRDefault="001B1234" w:rsidP="006C57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Проведені видатки, тис. грн.</w:t>
            </w:r>
          </w:p>
        </w:tc>
        <w:tc>
          <w:tcPr>
            <w:tcW w:w="1509" w:type="dxa"/>
          </w:tcPr>
          <w:p w:rsidR="001B1234" w:rsidRPr="00CD0538" w:rsidRDefault="001B1234" w:rsidP="00B33E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1B1234" w:rsidRPr="00CD0538" w:rsidTr="00CD0538">
        <w:tc>
          <w:tcPr>
            <w:tcW w:w="534" w:type="dxa"/>
            <w:vMerge/>
          </w:tcPr>
          <w:p w:rsidR="001B1234" w:rsidRPr="00CD0538" w:rsidRDefault="001B1234" w:rsidP="001D4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1B1234" w:rsidRPr="00CD0538" w:rsidRDefault="001B1234" w:rsidP="001D4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</w:tcPr>
          <w:p w:rsidR="001B1234" w:rsidRPr="00CD0538" w:rsidRDefault="001B1234" w:rsidP="001D4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1B1234" w:rsidRPr="00CD0538" w:rsidRDefault="001B1234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4111" w:type="dxa"/>
            <w:gridSpan w:val="5"/>
          </w:tcPr>
          <w:p w:rsidR="001B1234" w:rsidRPr="00CD0538" w:rsidRDefault="001B1234" w:rsidP="00FC1E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566" w:type="dxa"/>
            <w:vMerge w:val="restart"/>
            <w:textDirection w:val="btLr"/>
          </w:tcPr>
          <w:p w:rsidR="001B1234" w:rsidRPr="00CD0538" w:rsidRDefault="001B1234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Усього </w:t>
            </w:r>
          </w:p>
        </w:tc>
        <w:tc>
          <w:tcPr>
            <w:tcW w:w="4111" w:type="dxa"/>
            <w:gridSpan w:val="5"/>
          </w:tcPr>
          <w:p w:rsidR="001B1234" w:rsidRPr="00CD0538" w:rsidRDefault="001B1234" w:rsidP="001B12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509" w:type="dxa"/>
            <w:vMerge w:val="restart"/>
          </w:tcPr>
          <w:p w:rsidR="001B1234" w:rsidRPr="00CD0538" w:rsidRDefault="001B1234" w:rsidP="001B12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C57B8" w:rsidRPr="00CD0538" w:rsidTr="00D001A1">
        <w:trPr>
          <w:cantSplit/>
          <w:trHeight w:val="2777"/>
        </w:trPr>
        <w:tc>
          <w:tcPr>
            <w:tcW w:w="534" w:type="dxa"/>
            <w:vMerge/>
          </w:tcPr>
          <w:p w:rsidR="006C57B8" w:rsidRPr="00CD0538" w:rsidRDefault="006C57B8" w:rsidP="001D4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6C57B8" w:rsidRPr="00CD0538" w:rsidRDefault="006C57B8" w:rsidP="001D4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</w:tcPr>
          <w:p w:rsidR="006C57B8" w:rsidRPr="00CD0538" w:rsidRDefault="006C57B8" w:rsidP="001D4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</w:tcPr>
          <w:p w:rsidR="006C57B8" w:rsidRPr="00CD0538" w:rsidRDefault="006C57B8" w:rsidP="001D4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extDirection w:val="btLr"/>
          </w:tcPr>
          <w:p w:rsidR="006C57B8" w:rsidRPr="00CD0538" w:rsidRDefault="006C57B8" w:rsidP="00FC1E52">
            <w:pPr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993" w:type="dxa"/>
            <w:textDirection w:val="btLr"/>
          </w:tcPr>
          <w:p w:rsidR="006C57B8" w:rsidRPr="00CD0538" w:rsidRDefault="006C57B8" w:rsidP="00FC1E52">
            <w:pPr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276" w:type="dxa"/>
            <w:textDirection w:val="btLr"/>
          </w:tcPr>
          <w:p w:rsidR="006C57B8" w:rsidRPr="00CD0538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Бюджети сіл, селищ, міст районного підпорядкування (в т.ч. </w:t>
            </w:r>
            <w:r w:rsidR="008624CD"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об’єднаних</w:t>
            </w: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територіальних громад)</w:t>
            </w:r>
          </w:p>
        </w:tc>
        <w:tc>
          <w:tcPr>
            <w:tcW w:w="708" w:type="dxa"/>
            <w:textDirection w:val="btLr"/>
          </w:tcPr>
          <w:p w:rsidR="006C57B8" w:rsidRPr="00CD0538" w:rsidRDefault="004026F2" w:rsidP="004026F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Кошти </w:t>
            </w:r>
            <w:r w:rsidR="008624CD"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F631A"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</w:t>
            </w:r>
            <w:r w:rsidR="006C57B8"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бюджетних джерел</w:t>
            </w:r>
          </w:p>
        </w:tc>
        <w:tc>
          <w:tcPr>
            <w:tcW w:w="709" w:type="dxa"/>
            <w:textDirection w:val="btLr"/>
          </w:tcPr>
          <w:p w:rsidR="006C57B8" w:rsidRPr="00CD0538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566" w:type="dxa"/>
            <w:vMerge/>
          </w:tcPr>
          <w:p w:rsidR="006C57B8" w:rsidRPr="00CD0538" w:rsidRDefault="006C57B8" w:rsidP="00B33E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6C57B8" w:rsidRPr="00CD0538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993" w:type="dxa"/>
            <w:textDirection w:val="btLr"/>
          </w:tcPr>
          <w:p w:rsidR="006C57B8" w:rsidRPr="00CD0538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extDirection w:val="btLr"/>
          </w:tcPr>
          <w:p w:rsidR="006C57B8" w:rsidRPr="00CD0538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Бюджети сіл, селищ, міст районного підпорядкування (в т.ч. </w:t>
            </w:r>
            <w:r w:rsidR="008624CD"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об’єднаних</w:t>
            </w: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територіальних громад)</w:t>
            </w:r>
          </w:p>
        </w:tc>
        <w:tc>
          <w:tcPr>
            <w:tcW w:w="567" w:type="dxa"/>
            <w:textDirection w:val="btLr"/>
          </w:tcPr>
          <w:p w:rsidR="006C57B8" w:rsidRPr="00CD0538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850" w:type="dxa"/>
            <w:textDirection w:val="btLr"/>
          </w:tcPr>
          <w:p w:rsidR="006C57B8" w:rsidRPr="00CD0538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1509" w:type="dxa"/>
            <w:vMerge/>
          </w:tcPr>
          <w:p w:rsidR="006C57B8" w:rsidRPr="00CD0538" w:rsidRDefault="006C57B8" w:rsidP="00B33E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8755E" w:rsidRPr="00CD0538" w:rsidTr="00D001A1">
        <w:trPr>
          <w:cantSplit/>
          <w:trHeight w:val="1408"/>
        </w:trPr>
        <w:tc>
          <w:tcPr>
            <w:tcW w:w="534" w:type="dxa"/>
          </w:tcPr>
          <w:p w:rsidR="0048755E" w:rsidRPr="0029392A" w:rsidRDefault="0048755E" w:rsidP="004875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1559" w:type="dxa"/>
          </w:tcPr>
          <w:p w:rsidR="0048755E" w:rsidRPr="00CD0538" w:rsidRDefault="0048755E" w:rsidP="00CD05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Створення страхового фонду документації на : реконструкція водопроводу по вул. Промисловій від вул. Попудренка до вул. Музичної в м.Чернігів , будівництво зливної станції приймання стоків від асенізаційних машин на території каналізаційних очисних споруд </w:t>
            </w:r>
            <w:proofErr w:type="spellStart"/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м.Чернігова</w:t>
            </w:r>
            <w:proofErr w:type="spellEnd"/>
            <w:r w:rsidR="00AD4AAD"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</w:t>
            </w:r>
            <w:proofErr w:type="spellStart"/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вул.Колективній</w:t>
            </w:r>
            <w:proofErr w:type="spellEnd"/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,58 в </w:t>
            </w:r>
            <w:proofErr w:type="spellStart"/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с.Гущин</w:t>
            </w:r>
            <w:proofErr w:type="spellEnd"/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Чернігівського району</w:t>
            </w:r>
          </w:p>
        </w:tc>
        <w:tc>
          <w:tcPr>
            <w:tcW w:w="1275" w:type="dxa"/>
            <w:vAlign w:val="center"/>
          </w:tcPr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Державний архів області, 2021</w:t>
            </w:r>
          </w:p>
        </w:tc>
        <w:tc>
          <w:tcPr>
            <w:tcW w:w="709" w:type="dxa"/>
            <w:vAlign w:val="center"/>
          </w:tcPr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6,4;</w:t>
            </w:r>
          </w:p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8,5</w:t>
            </w:r>
          </w:p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(14,9)</w:t>
            </w:r>
          </w:p>
        </w:tc>
        <w:tc>
          <w:tcPr>
            <w:tcW w:w="425" w:type="dxa"/>
            <w:vAlign w:val="center"/>
          </w:tcPr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48755E" w:rsidRPr="00CD0538" w:rsidRDefault="0048755E" w:rsidP="0048755E">
            <w:pPr>
              <w:rPr>
                <w:sz w:val="24"/>
                <w:szCs w:val="24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14,9</w:t>
            </w:r>
          </w:p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(власні кошти замовника, тобто </w:t>
            </w:r>
            <w:proofErr w:type="spellStart"/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КП«Чернігівводоканал»ЧМР</w:t>
            </w:r>
            <w:proofErr w:type="spellEnd"/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709" w:type="dxa"/>
            <w:vAlign w:val="center"/>
          </w:tcPr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6" w:type="dxa"/>
            <w:vAlign w:val="center"/>
          </w:tcPr>
          <w:p w:rsidR="0048755E" w:rsidRPr="00CD0538" w:rsidRDefault="0048755E" w:rsidP="0048755E">
            <w:pPr>
              <w:rPr>
                <w:sz w:val="24"/>
                <w:szCs w:val="24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48755E" w:rsidRPr="00CD0538" w:rsidRDefault="0048755E" w:rsidP="0048755E">
            <w:pPr>
              <w:rPr>
                <w:sz w:val="24"/>
                <w:szCs w:val="24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48755E" w:rsidRPr="00CD0538" w:rsidRDefault="0048755E" w:rsidP="0048755E">
            <w:pPr>
              <w:rPr>
                <w:sz w:val="24"/>
                <w:szCs w:val="24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vAlign w:val="center"/>
          </w:tcPr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09" w:type="dxa"/>
            <w:vAlign w:val="center"/>
          </w:tcPr>
          <w:p w:rsidR="0048755E" w:rsidRPr="00CD0538" w:rsidRDefault="0048755E" w:rsidP="00487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5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Листом від 31.03.2021 р. №04-28/693 та від 17.06.2021 р. №04-28/1466 документація надана для мікрофільмування</w:t>
            </w:r>
          </w:p>
        </w:tc>
      </w:tr>
      <w:tr w:rsidR="001B1234" w:rsidRPr="00770373" w:rsidTr="008D6FC1">
        <w:trPr>
          <w:trHeight w:val="361"/>
        </w:trPr>
        <w:tc>
          <w:tcPr>
            <w:tcW w:w="12865" w:type="dxa"/>
            <w:gridSpan w:val="15"/>
          </w:tcPr>
          <w:p w:rsidR="004B008E" w:rsidRPr="00811E2E" w:rsidRDefault="004B008E" w:rsidP="004B0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63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етап</w:t>
            </w:r>
          </w:p>
          <w:p w:rsidR="001B1234" w:rsidRPr="0029392A" w:rsidRDefault="001B1234" w:rsidP="00D04B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09" w:type="dxa"/>
          </w:tcPr>
          <w:p w:rsidR="001B1234" w:rsidRPr="0029392A" w:rsidRDefault="001B1234" w:rsidP="00D04B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A24483" w:rsidRDefault="00A24483" w:rsidP="00A2448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4263" w:rsidRPr="00430476" w:rsidRDefault="00C24760" w:rsidP="0043047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476">
        <w:rPr>
          <w:rFonts w:ascii="Times New Roman" w:hAnsi="Times New Roman" w:cs="Times New Roman"/>
          <w:sz w:val="28"/>
          <w:szCs w:val="28"/>
          <w:lang w:val="uk-UA"/>
        </w:rPr>
        <w:t>Аналіз виконання за видатками в цілому за програмою:</w:t>
      </w:r>
    </w:p>
    <w:p w:rsidR="00C24760" w:rsidRDefault="00C24760" w:rsidP="00C24760">
      <w:pPr>
        <w:pStyle w:val="a3"/>
        <w:ind w:left="134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тис. грн.</w:t>
      </w:r>
    </w:p>
    <w:tbl>
      <w:tblPr>
        <w:tblStyle w:val="a4"/>
        <w:tblW w:w="0" w:type="auto"/>
        <w:tblLook w:val="04A0"/>
      </w:tblPr>
      <w:tblGrid>
        <w:gridCol w:w="1598"/>
        <w:gridCol w:w="1627"/>
        <w:gridCol w:w="1744"/>
        <w:gridCol w:w="1598"/>
        <w:gridCol w:w="1612"/>
        <w:gridCol w:w="1744"/>
        <w:gridCol w:w="1584"/>
        <w:gridCol w:w="1595"/>
        <w:gridCol w:w="1684"/>
      </w:tblGrid>
      <w:tr w:rsidR="00C24760" w:rsidTr="00C24760">
        <w:tc>
          <w:tcPr>
            <w:tcW w:w="4969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Бюджетні асигнування з урахуванням змін</w:t>
            </w:r>
          </w:p>
        </w:tc>
        <w:tc>
          <w:tcPr>
            <w:tcW w:w="4954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Проведені видатки</w:t>
            </w:r>
          </w:p>
        </w:tc>
        <w:tc>
          <w:tcPr>
            <w:tcW w:w="4863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Відхилення</w:t>
            </w:r>
          </w:p>
        </w:tc>
      </w:tr>
      <w:tr w:rsidR="00C24760" w:rsidTr="00C24760">
        <w:tc>
          <w:tcPr>
            <w:tcW w:w="1598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627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74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  <w:tc>
          <w:tcPr>
            <w:tcW w:w="1598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612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74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  <w:tc>
          <w:tcPr>
            <w:tcW w:w="158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595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68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</w:tr>
      <w:tr w:rsidR="00C24760" w:rsidRPr="001C0D57" w:rsidTr="00C24760">
        <w:tc>
          <w:tcPr>
            <w:tcW w:w="1598" w:type="dxa"/>
          </w:tcPr>
          <w:p w:rsidR="00C24760" w:rsidRPr="00094655" w:rsidRDefault="005A06BF" w:rsidP="005A06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313</w:t>
            </w:r>
            <w:r w:rsidR="000C07A4"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627" w:type="dxa"/>
          </w:tcPr>
          <w:p w:rsidR="00C24760" w:rsidRPr="00094655" w:rsidRDefault="005A06BF" w:rsidP="005A06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313</w:t>
            </w:r>
            <w:r w:rsidR="00231E54"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744" w:type="dxa"/>
          </w:tcPr>
          <w:p w:rsidR="00C24760" w:rsidRPr="00094655" w:rsidRDefault="00484E8A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98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612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74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95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68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A24483" w:rsidRDefault="00A24483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24483" w:rsidRDefault="00A24483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E79D1" w:rsidRDefault="004E79D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C58D0" w:rsidRDefault="003C58D0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Додаток 2</w:t>
      </w:r>
    </w:p>
    <w:p w:rsidR="00C24760" w:rsidRDefault="00602496" w:rsidP="005F517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18CD">
        <w:rPr>
          <w:rFonts w:ascii="Times New Roman" w:hAnsi="Times New Roman" w:cs="Times New Roman"/>
          <w:b/>
          <w:sz w:val="28"/>
          <w:szCs w:val="28"/>
          <w:lang w:val="uk-UA"/>
        </w:rPr>
        <w:t>Інформація про виконання регіональних програм</w:t>
      </w:r>
      <w:r w:rsidR="000D3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2021 році</w:t>
      </w:r>
      <w:bookmarkStart w:id="0" w:name="_GoBack"/>
      <w:bookmarkEnd w:id="0"/>
    </w:p>
    <w:p w:rsidR="001043FE" w:rsidRPr="005818CD" w:rsidRDefault="00F40FE2" w:rsidP="001043FE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1043FE">
        <w:rPr>
          <w:rFonts w:ascii="Times New Roman" w:hAnsi="Times New Roman" w:cs="Times New Roman"/>
          <w:b/>
          <w:sz w:val="28"/>
          <w:szCs w:val="28"/>
          <w:lang w:val="uk-UA"/>
        </w:rPr>
        <w:t>ис. грн.</w:t>
      </w:r>
    </w:p>
    <w:tbl>
      <w:tblPr>
        <w:tblStyle w:val="a4"/>
        <w:tblW w:w="15553" w:type="dxa"/>
        <w:tblLayout w:type="fixed"/>
        <w:tblLook w:val="04A0"/>
      </w:tblPr>
      <w:tblGrid>
        <w:gridCol w:w="555"/>
        <w:gridCol w:w="1859"/>
        <w:gridCol w:w="955"/>
        <w:gridCol w:w="1095"/>
        <w:gridCol w:w="813"/>
        <w:gridCol w:w="1210"/>
        <w:gridCol w:w="996"/>
        <w:gridCol w:w="553"/>
        <w:gridCol w:w="910"/>
        <w:gridCol w:w="830"/>
        <w:gridCol w:w="553"/>
        <w:gridCol w:w="1403"/>
        <w:gridCol w:w="1701"/>
        <w:gridCol w:w="986"/>
        <w:gridCol w:w="1134"/>
      </w:tblGrid>
      <w:tr w:rsidR="005405CA" w:rsidTr="00406020">
        <w:tc>
          <w:tcPr>
            <w:tcW w:w="555" w:type="dxa"/>
            <w:vMerge w:val="restart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859" w:type="dxa"/>
            <w:vMerge w:val="restart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програми,</w:t>
            </w:r>
          </w:p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 і номер нормативно-правового акта про її затвердження (проекти, що планується затвердити на наступний за звітним роком)</w:t>
            </w:r>
          </w:p>
        </w:tc>
        <w:tc>
          <w:tcPr>
            <w:tcW w:w="955" w:type="dxa"/>
            <w:vMerge w:val="restart"/>
            <w:textDirection w:val="btLr"/>
          </w:tcPr>
          <w:p w:rsidR="005405CA" w:rsidRDefault="005405CA" w:rsidP="006B41B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відповідального виконавця програми</w:t>
            </w:r>
          </w:p>
        </w:tc>
        <w:tc>
          <w:tcPr>
            <w:tcW w:w="1095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головного розпорядника коштів у звітному році</w:t>
            </w:r>
          </w:p>
        </w:tc>
        <w:tc>
          <w:tcPr>
            <w:tcW w:w="813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</w:t>
            </w:r>
          </w:p>
        </w:tc>
        <w:tc>
          <w:tcPr>
            <w:tcW w:w="9142" w:type="dxa"/>
            <w:gridSpan w:val="9"/>
          </w:tcPr>
          <w:p w:rsidR="006B41B1" w:rsidRPr="003F0288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забезпечення програм </w:t>
            </w:r>
            <w:r w:rsidR="002052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звітному </w:t>
            </w:r>
            <w:r w:rsidR="003F0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році</w:t>
            </w:r>
          </w:p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(на кінець року)</w:t>
            </w:r>
          </w:p>
        </w:tc>
        <w:tc>
          <w:tcPr>
            <w:tcW w:w="1134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обсяги фінансування з обласного бюджету на рік, наступний за звітним</w:t>
            </w:r>
          </w:p>
        </w:tc>
      </w:tr>
      <w:tr w:rsidR="005405CA" w:rsidTr="006707BC">
        <w:tc>
          <w:tcPr>
            <w:tcW w:w="5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10" w:type="dxa"/>
            <w:vMerge w:val="restart"/>
            <w:textDirection w:val="btLr"/>
          </w:tcPr>
          <w:p w:rsidR="005405CA" w:rsidRDefault="005405CA" w:rsidP="00A407C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Передбачений обсяг фінансування на </w:t>
            </w:r>
            <w:r w:rsid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рік</w:t>
            </w:r>
          </w:p>
        </w:tc>
        <w:tc>
          <w:tcPr>
            <w:tcW w:w="996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Проведені видатки</w:t>
            </w:r>
          </w:p>
        </w:tc>
        <w:tc>
          <w:tcPr>
            <w:tcW w:w="553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6383" w:type="dxa"/>
            <w:gridSpan w:val="6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тому числі:</w:t>
            </w:r>
          </w:p>
        </w:tc>
        <w:tc>
          <w:tcPr>
            <w:tcW w:w="1134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05CA" w:rsidTr="002A06B4">
        <w:trPr>
          <w:cantSplit/>
          <w:trHeight w:val="1134"/>
        </w:trPr>
        <w:tc>
          <w:tcPr>
            <w:tcW w:w="5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10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6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10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830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553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403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Районна, міський (міст обласного підпорядкування) бюджети</w:t>
            </w:r>
          </w:p>
        </w:tc>
        <w:tc>
          <w:tcPr>
            <w:tcW w:w="1701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Бюджети сіл, селищ, міст районного підпоря</w:t>
            </w:r>
            <w:r w:rsidR="006B41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кування (в т.ч.  об’єднаний територіальних громад)</w:t>
            </w:r>
          </w:p>
        </w:tc>
        <w:tc>
          <w:tcPr>
            <w:tcW w:w="986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небюджетних джерел</w:t>
            </w:r>
          </w:p>
        </w:tc>
        <w:tc>
          <w:tcPr>
            <w:tcW w:w="1134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05CA" w:rsidRPr="006B41B1" w:rsidTr="002A06B4">
        <w:tc>
          <w:tcPr>
            <w:tcW w:w="55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95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09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1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21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996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55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91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83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55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140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1701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986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1134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</w:tr>
      <w:tr w:rsidR="005405CA" w:rsidTr="002A06B4">
        <w:tc>
          <w:tcPr>
            <w:tcW w:w="555" w:type="dxa"/>
          </w:tcPr>
          <w:p w:rsidR="00602496" w:rsidRDefault="006B41B1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:rsidR="001043FE" w:rsidRPr="00544A23" w:rsidRDefault="001043FE" w:rsidP="001043F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Програма створення страхового фонду документації Чернігівської області на 20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21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–202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5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роки, рішення № 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lastRenderedPageBreak/>
              <w:t>49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-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/VII 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двадцять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п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’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ятої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сесії сьомого скликання Чернігівської обласної ради від 2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8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.1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0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.20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20</w:t>
            </w:r>
          </w:p>
          <w:p w:rsidR="00602496" w:rsidRDefault="00602496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</w:tcPr>
          <w:p w:rsidR="00602496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Дер-жавний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архів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Чер-нігів-ської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обла-сті</w:t>
            </w:r>
            <w:proofErr w:type="spellEnd"/>
          </w:p>
        </w:tc>
        <w:tc>
          <w:tcPr>
            <w:tcW w:w="1095" w:type="dxa"/>
          </w:tcPr>
          <w:p w:rsidR="00602496" w:rsidRPr="001043FE" w:rsidRDefault="00602496" w:rsidP="004677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</w:tcPr>
          <w:p w:rsidR="00602496" w:rsidRPr="00A407C0" w:rsidRDefault="001043FE" w:rsidP="00CE58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CE58B0" w:rsidRPr="00A40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–202</w:t>
            </w:r>
            <w:r w:rsidR="00CE58B0" w:rsidRPr="00A40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10" w:type="dxa"/>
          </w:tcPr>
          <w:p w:rsidR="00602496" w:rsidRPr="001C0D57" w:rsidRDefault="00A407C0" w:rsidP="00A407C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313</w:t>
            </w:r>
            <w:r w:rsidR="00302445"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996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3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0" w:type="dxa"/>
          </w:tcPr>
          <w:p w:rsidR="00602496" w:rsidRPr="00A407C0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830" w:type="dxa"/>
          </w:tcPr>
          <w:p w:rsidR="00602496" w:rsidRPr="00A407C0" w:rsidRDefault="00A407C0" w:rsidP="00E47F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3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03" w:type="dxa"/>
          </w:tcPr>
          <w:p w:rsidR="00602496" w:rsidRPr="00A407C0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701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86" w:type="dxa"/>
          </w:tcPr>
          <w:p w:rsidR="00602496" w:rsidRPr="001C0D57" w:rsidRDefault="00230AF0" w:rsidP="00230AF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14,9</w:t>
            </w:r>
          </w:p>
        </w:tc>
        <w:tc>
          <w:tcPr>
            <w:tcW w:w="1134" w:type="dxa"/>
          </w:tcPr>
          <w:p w:rsidR="00602496" w:rsidRPr="00A407C0" w:rsidRDefault="00D86758" w:rsidP="00D8675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A407C0"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</w:tbl>
    <w:p w:rsidR="00602496" w:rsidRDefault="00602496" w:rsidP="0060249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24760" w:rsidRPr="00C24760" w:rsidRDefault="00C24760" w:rsidP="00C247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4760" w:rsidRPr="00C24760" w:rsidSect="00C24760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6E39"/>
    <w:multiLevelType w:val="hybridMultilevel"/>
    <w:tmpl w:val="A490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5779D"/>
    <w:multiLevelType w:val="hybridMultilevel"/>
    <w:tmpl w:val="A490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D6A3A"/>
    <w:multiLevelType w:val="hybridMultilevel"/>
    <w:tmpl w:val="132CC35A"/>
    <w:lvl w:ilvl="0" w:tplc="EF52A400">
      <w:start w:val="27"/>
      <w:numFmt w:val="bullet"/>
      <w:lvlText w:val=""/>
      <w:lvlJc w:val="left"/>
      <w:pPr>
        <w:ind w:left="531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3">
    <w:nsid w:val="50FA481C"/>
    <w:multiLevelType w:val="hybridMultilevel"/>
    <w:tmpl w:val="9078E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E6521"/>
    <w:multiLevelType w:val="hybridMultilevel"/>
    <w:tmpl w:val="ADDA0FB6"/>
    <w:lvl w:ilvl="0" w:tplc="A774881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4641C"/>
    <w:multiLevelType w:val="hybridMultilevel"/>
    <w:tmpl w:val="773001BE"/>
    <w:lvl w:ilvl="0" w:tplc="550E72CC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26D2F09"/>
    <w:multiLevelType w:val="hybridMultilevel"/>
    <w:tmpl w:val="EC343F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21939"/>
    <w:multiLevelType w:val="hybridMultilevel"/>
    <w:tmpl w:val="4DE004BA"/>
    <w:lvl w:ilvl="0" w:tplc="86FAA9B0">
      <w:start w:val="27"/>
      <w:numFmt w:val="bullet"/>
      <w:lvlText w:val=""/>
      <w:lvlJc w:val="left"/>
      <w:pPr>
        <w:ind w:left="567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8">
    <w:nsid w:val="7A706E65"/>
    <w:multiLevelType w:val="hybridMultilevel"/>
    <w:tmpl w:val="A490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37366F"/>
    <w:multiLevelType w:val="hybridMultilevel"/>
    <w:tmpl w:val="C3FC302E"/>
    <w:lvl w:ilvl="0" w:tplc="4BC4055A">
      <w:start w:val="1"/>
      <w:numFmt w:val="decimal"/>
      <w:lvlText w:val="%1."/>
      <w:lvlJc w:val="left"/>
      <w:pPr>
        <w:ind w:left="70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4263"/>
    <w:rsid w:val="000379E1"/>
    <w:rsid w:val="00053D35"/>
    <w:rsid w:val="00060E22"/>
    <w:rsid w:val="00094655"/>
    <w:rsid w:val="000A5E6A"/>
    <w:rsid w:val="000C07A4"/>
    <w:rsid w:val="000C6BFE"/>
    <w:rsid w:val="000D3286"/>
    <w:rsid w:val="000D4BEA"/>
    <w:rsid w:val="000D5EAE"/>
    <w:rsid w:val="000F61C7"/>
    <w:rsid w:val="001043FE"/>
    <w:rsid w:val="001B1234"/>
    <w:rsid w:val="001B2075"/>
    <w:rsid w:val="001C04E4"/>
    <w:rsid w:val="001C0D57"/>
    <w:rsid w:val="001D4263"/>
    <w:rsid w:val="001E1909"/>
    <w:rsid w:val="002052C7"/>
    <w:rsid w:val="0020754E"/>
    <w:rsid w:val="00230AF0"/>
    <w:rsid w:val="00231E54"/>
    <w:rsid w:val="002537B4"/>
    <w:rsid w:val="0029392A"/>
    <w:rsid w:val="002A06B4"/>
    <w:rsid w:val="002A5AFD"/>
    <w:rsid w:val="002D0357"/>
    <w:rsid w:val="002D2F25"/>
    <w:rsid w:val="002F631A"/>
    <w:rsid w:val="00302445"/>
    <w:rsid w:val="00311334"/>
    <w:rsid w:val="003B4F57"/>
    <w:rsid w:val="003C58D0"/>
    <w:rsid w:val="003F0288"/>
    <w:rsid w:val="004026F2"/>
    <w:rsid w:val="00406020"/>
    <w:rsid w:val="00430476"/>
    <w:rsid w:val="004568B7"/>
    <w:rsid w:val="00467750"/>
    <w:rsid w:val="00484E8A"/>
    <w:rsid w:val="0048755E"/>
    <w:rsid w:val="004A3785"/>
    <w:rsid w:val="004B008E"/>
    <w:rsid w:val="004E79D1"/>
    <w:rsid w:val="00513A53"/>
    <w:rsid w:val="005149BA"/>
    <w:rsid w:val="005405CA"/>
    <w:rsid w:val="00544A23"/>
    <w:rsid w:val="00550C5E"/>
    <w:rsid w:val="00550DD1"/>
    <w:rsid w:val="00554C4F"/>
    <w:rsid w:val="005818CD"/>
    <w:rsid w:val="005A06BF"/>
    <w:rsid w:val="005B3E32"/>
    <w:rsid w:val="005B47A1"/>
    <w:rsid w:val="005F5177"/>
    <w:rsid w:val="00602496"/>
    <w:rsid w:val="0061172E"/>
    <w:rsid w:val="00661CFC"/>
    <w:rsid w:val="006707BC"/>
    <w:rsid w:val="0067706E"/>
    <w:rsid w:val="00690485"/>
    <w:rsid w:val="006B41B1"/>
    <w:rsid w:val="006C57B8"/>
    <w:rsid w:val="006E2F19"/>
    <w:rsid w:val="006E57D4"/>
    <w:rsid w:val="00770373"/>
    <w:rsid w:val="00781AFF"/>
    <w:rsid w:val="007C32EF"/>
    <w:rsid w:val="007D6D54"/>
    <w:rsid w:val="007E5CE5"/>
    <w:rsid w:val="00802482"/>
    <w:rsid w:val="00811E2E"/>
    <w:rsid w:val="008624CD"/>
    <w:rsid w:val="008C7DB7"/>
    <w:rsid w:val="008D5014"/>
    <w:rsid w:val="008D6FC1"/>
    <w:rsid w:val="0094418F"/>
    <w:rsid w:val="00A05EF2"/>
    <w:rsid w:val="00A2030C"/>
    <w:rsid w:val="00A218D1"/>
    <w:rsid w:val="00A24483"/>
    <w:rsid w:val="00A36AA2"/>
    <w:rsid w:val="00A407C0"/>
    <w:rsid w:val="00A45258"/>
    <w:rsid w:val="00A51828"/>
    <w:rsid w:val="00A603F4"/>
    <w:rsid w:val="00A72BB6"/>
    <w:rsid w:val="00AD4AAD"/>
    <w:rsid w:val="00AE3959"/>
    <w:rsid w:val="00B02C93"/>
    <w:rsid w:val="00B33E1D"/>
    <w:rsid w:val="00B51BC6"/>
    <w:rsid w:val="00B76870"/>
    <w:rsid w:val="00C24760"/>
    <w:rsid w:val="00C749FA"/>
    <w:rsid w:val="00CD0538"/>
    <w:rsid w:val="00CD61C0"/>
    <w:rsid w:val="00CE58B0"/>
    <w:rsid w:val="00D001A1"/>
    <w:rsid w:val="00D03B65"/>
    <w:rsid w:val="00D04BDC"/>
    <w:rsid w:val="00D61F03"/>
    <w:rsid w:val="00D802A1"/>
    <w:rsid w:val="00D86758"/>
    <w:rsid w:val="00DC594D"/>
    <w:rsid w:val="00E47F41"/>
    <w:rsid w:val="00E55E2A"/>
    <w:rsid w:val="00E62A41"/>
    <w:rsid w:val="00E80B07"/>
    <w:rsid w:val="00E82CA9"/>
    <w:rsid w:val="00EA3C81"/>
    <w:rsid w:val="00ED71FF"/>
    <w:rsid w:val="00EF5202"/>
    <w:rsid w:val="00EF60B9"/>
    <w:rsid w:val="00F023E3"/>
    <w:rsid w:val="00F40FE2"/>
    <w:rsid w:val="00F41068"/>
    <w:rsid w:val="00FA196B"/>
    <w:rsid w:val="00FC03FE"/>
    <w:rsid w:val="00FC1E52"/>
    <w:rsid w:val="00FC4F6F"/>
    <w:rsid w:val="00FD6528"/>
    <w:rsid w:val="00FD7323"/>
    <w:rsid w:val="00FE4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263"/>
    <w:pPr>
      <w:ind w:left="720"/>
      <w:contextualSpacing/>
    </w:pPr>
  </w:style>
  <w:style w:type="table" w:styleId="a4">
    <w:name w:val="Table Grid"/>
    <w:basedOn w:val="a1"/>
    <w:uiPriority w:val="59"/>
    <w:rsid w:val="001D4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149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0E9D0-B35B-401E-906E-6AE78D5B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Лимар</dc:creator>
  <cp:lastModifiedBy>Владимир</cp:lastModifiedBy>
  <cp:revision>3</cp:revision>
  <cp:lastPrinted>2022-02-15T08:19:00Z</cp:lastPrinted>
  <dcterms:created xsi:type="dcterms:W3CDTF">2023-02-23T09:28:00Z</dcterms:created>
  <dcterms:modified xsi:type="dcterms:W3CDTF">2023-02-23T09:28:00Z</dcterms:modified>
</cp:coreProperties>
</file>